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EAAB" w14:textId="77777777" w:rsidR="00735341" w:rsidRDefault="00735341" w:rsidP="00735341">
      <w:pPr>
        <w:spacing w:after="0"/>
        <w:jc w:val="center"/>
        <w:rPr>
          <w:b/>
        </w:rPr>
      </w:pPr>
      <w:r w:rsidRPr="00F950FD">
        <w:rPr>
          <w:b/>
        </w:rPr>
        <w:t>PRZEDMIOTOWY SYSTEM OCENIANIA Z JĘYKA POLSK</w:t>
      </w:r>
      <w:r>
        <w:rPr>
          <w:b/>
        </w:rPr>
        <w:t xml:space="preserve">IEGO </w:t>
      </w:r>
    </w:p>
    <w:p w14:paraId="7AD19F19" w14:textId="77777777" w:rsidR="00735341" w:rsidRPr="00F950FD" w:rsidRDefault="00735341" w:rsidP="00735341">
      <w:pPr>
        <w:spacing w:after="0"/>
        <w:jc w:val="center"/>
        <w:rPr>
          <w:b/>
        </w:rPr>
      </w:pPr>
      <w:r>
        <w:rPr>
          <w:b/>
        </w:rPr>
        <w:t xml:space="preserve">w Katolickiej Szkole Podstawowej </w:t>
      </w:r>
      <w:r w:rsidRPr="00F950FD">
        <w:rPr>
          <w:b/>
        </w:rPr>
        <w:t>im. Jana Pawła II w Łodzi</w:t>
      </w:r>
    </w:p>
    <w:p w14:paraId="56D18162" w14:textId="77777777" w:rsidR="00735341" w:rsidRDefault="00735341" w:rsidP="00735341">
      <w:pPr>
        <w:spacing w:after="0"/>
        <w:jc w:val="center"/>
      </w:pPr>
    </w:p>
    <w:p w14:paraId="3E5D7DD2" w14:textId="32CEE54B" w:rsidR="00735341" w:rsidRPr="00B64895" w:rsidRDefault="00735341" w:rsidP="00735341">
      <w:pPr>
        <w:spacing w:after="0"/>
        <w:jc w:val="center"/>
        <w:rPr>
          <w:b/>
        </w:rPr>
      </w:pPr>
      <w:r w:rsidRPr="00B64895">
        <w:rPr>
          <w:b/>
        </w:rPr>
        <w:t xml:space="preserve">ROK SZKOLNY </w:t>
      </w:r>
      <w:r>
        <w:rPr>
          <w:b/>
        </w:rPr>
        <w:t>20</w:t>
      </w:r>
      <w:r w:rsidR="00333C3D">
        <w:rPr>
          <w:b/>
        </w:rPr>
        <w:t>2</w:t>
      </w:r>
      <w:r w:rsidR="00F54015">
        <w:rPr>
          <w:b/>
        </w:rPr>
        <w:t>1</w:t>
      </w:r>
      <w:r w:rsidR="00333C3D">
        <w:rPr>
          <w:b/>
        </w:rPr>
        <w:t>/202</w:t>
      </w:r>
      <w:r w:rsidR="00F54015">
        <w:rPr>
          <w:b/>
        </w:rPr>
        <w:t>2</w:t>
      </w:r>
    </w:p>
    <w:p w14:paraId="23B0A660" w14:textId="77777777" w:rsidR="00735341" w:rsidRPr="00B64895" w:rsidRDefault="00735341" w:rsidP="00735341">
      <w:pPr>
        <w:spacing w:after="0"/>
        <w:jc w:val="center"/>
        <w:rPr>
          <w:b/>
        </w:rPr>
      </w:pPr>
      <w:r w:rsidRPr="00B64895">
        <w:rPr>
          <w:b/>
        </w:rPr>
        <w:t xml:space="preserve">KLASA V </w:t>
      </w:r>
    </w:p>
    <w:p w14:paraId="4AEB767C" w14:textId="77777777" w:rsidR="00735341" w:rsidRDefault="00735341" w:rsidP="00735341">
      <w:pPr>
        <w:spacing w:after="0"/>
        <w:jc w:val="center"/>
      </w:pPr>
    </w:p>
    <w:p w14:paraId="462D4312" w14:textId="77777777" w:rsidR="00735341" w:rsidRDefault="00735341" w:rsidP="00735341">
      <w:pPr>
        <w:pStyle w:val="Akapitzlist"/>
        <w:numPr>
          <w:ilvl w:val="0"/>
          <w:numId w:val="1"/>
        </w:numPr>
        <w:spacing w:after="0"/>
      </w:pPr>
      <w:r w:rsidRPr="00B64895">
        <w:rPr>
          <w:b/>
        </w:rPr>
        <w:t>Imię i nazwisko osoby uczącej</w:t>
      </w:r>
      <w:r>
        <w:t>: mgr Joanna Pomykalska</w:t>
      </w:r>
    </w:p>
    <w:p w14:paraId="5172E314" w14:textId="77777777" w:rsidR="00735341" w:rsidRDefault="00735341" w:rsidP="00735341">
      <w:pPr>
        <w:pStyle w:val="Akapitzlist"/>
        <w:numPr>
          <w:ilvl w:val="0"/>
          <w:numId w:val="1"/>
        </w:numPr>
        <w:spacing w:after="0"/>
      </w:pPr>
      <w:r>
        <w:rPr>
          <w:b/>
        </w:rPr>
        <w:t>Realizowany program nauczania</w:t>
      </w:r>
      <w:r w:rsidRPr="0056651C">
        <w:t>:</w:t>
      </w:r>
      <w:r>
        <w:t xml:space="preserve"> </w:t>
      </w:r>
    </w:p>
    <w:p w14:paraId="3F7E526E" w14:textId="77777777" w:rsidR="00735341" w:rsidRDefault="00735341" w:rsidP="00735341">
      <w:pPr>
        <w:pStyle w:val="Akapitzlist"/>
        <w:spacing w:after="0"/>
      </w:pPr>
      <w:r>
        <w:t xml:space="preserve">H. D o b r o w o l s k a, U. D o b r o w o l s k a, </w:t>
      </w:r>
      <w:r w:rsidRPr="00C22183">
        <w:rPr>
          <w:i/>
        </w:rPr>
        <w:t>Jutro pójdę w świat</w:t>
      </w:r>
      <w:r>
        <w:rPr>
          <w:i/>
        </w:rPr>
        <w:t xml:space="preserve">. Podręcznik do kształcenia literackiego, kulturowego i językowego. </w:t>
      </w:r>
      <w:r>
        <w:t>Numer dopuszczenia MEN</w:t>
      </w:r>
      <w:r w:rsidR="00F72C7C">
        <w:t>: 868/3/2019</w:t>
      </w:r>
    </w:p>
    <w:p w14:paraId="6C2D0978" w14:textId="77777777" w:rsidR="00735341" w:rsidRPr="00F72C7C" w:rsidRDefault="00735341" w:rsidP="00735341">
      <w:pPr>
        <w:pStyle w:val="Akapitzlist"/>
        <w:spacing w:after="0"/>
      </w:pPr>
      <w:r>
        <w:t xml:space="preserve">H. D o b r o w o l s k a, U. D o b r o w o l s k a, </w:t>
      </w:r>
      <w:r w:rsidRPr="00C22183">
        <w:rPr>
          <w:i/>
        </w:rPr>
        <w:t>Jutro pójdę w świat.  Zeszyt ćwiczeń do szkoły podstawowej.</w:t>
      </w:r>
      <w:r w:rsidR="00F72C7C">
        <w:rPr>
          <w:i/>
        </w:rPr>
        <w:t xml:space="preserve"> </w:t>
      </w:r>
      <w:r w:rsidR="00F72C7C">
        <w:t>Numer dopuszczenia MEN: 868/3/2019</w:t>
      </w:r>
    </w:p>
    <w:p w14:paraId="16D133B0" w14:textId="77777777" w:rsidR="00735341" w:rsidRPr="00C22183" w:rsidRDefault="00735341" w:rsidP="00735341">
      <w:pPr>
        <w:pStyle w:val="Akapitzlist"/>
        <w:spacing w:after="0"/>
        <w:rPr>
          <w:i/>
        </w:rPr>
      </w:pPr>
    </w:p>
    <w:p w14:paraId="72B89A69" w14:textId="77777777" w:rsidR="00735341" w:rsidRDefault="00735341" w:rsidP="00735341">
      <w:pPr>
        <w:spacing w:after="0"/>
        <w:rPr>
          <w:b/>
        </w:rPr>
      </w:pPr>
      <w:r>
        <w:t xml:space="preserve">3.  </w:t>
      </w:r>
      <w:r w:rsidRPr="0056651C">
        <w:rPr>
          <w:b/>
        </w:rPr>
        <w:t>Formy sprawdzania wiedzy:</w:t>
      </w:r>
    </w:p>
    <w:p w14:paraId="2F08A62E" w14:textId="77777777" w:rsidR="00735341" w:rsidRDefault="00735341" w:rsidP="00735341">
      <w:pPr>
        <w:spacing w:after="0"/>
        <w:rPr>
          <w:b/>
        </w:rPr>
      </w:pPr>
    </w:p>
    <w:p w14:paraId="79DC0C3F" w14:textId="77777777" w:rsidR="00735341" w:rsidRDefault="00735341" w:rsidP="00735341">
      <w:pPr>
        <w:spacing w:after="0"/>
      </w:pPr>
      <w:r w:rsidRPr="0056651C">
        <w:t xml:space="preserve">- prezentacje (1 w </w:t>
      </w:r>
      <w:r w:rsidR="00F72C7C">
        <w:t>roku szkolnym</w:t>
      </w:r>
      <w:r w:rsidRPr="0056651C">
        <w:t>)</w:t>
      </w:r>
      <w:r>
        <w:t>;</w:t>
      </w:r>
    </w:p>
    <w:p w14:paraId="09CECF6A" w14:textId="2EF757A9" w:rsidR="00735341" w:rsidRDefault="00735341" w:rsidP="00735341">
      <w:pPr>
        <w:spacing w:after="0"/>
      </w:pPr>
      <w:r>
        <w:t xml:space="preserve">- </w:t>
      </w:r>
      <w:r w:rsidR="00F54015">
        <w:t>kartkówki</w:t>
      </w:r>
      <w:r>
        <w:t xml:space="preserve"> z zakresu gramatyki i języka (1-2 w semestrze);</w:t>
      </w:r>
    </w:p>
    <w:p w14:paraId="5DF7D92B" w14:textId="77777777" w:rsidR="00F72C7C" w:rsidRDefault="00F72C7C" w:rsidP="00735341">
      <w:pPr>
        <w:spacing w:after="0"/>
      </w:pPr>
      <w:r>
        <w:t>- sprawdziany po zakończeniu omawiania rozdziału;</w:t>
      </w:r>
    </w:p>
    <w:p w14:paraId="0853214A" w14:textId="77777777" w:rsidR="00735341" w:rsidRDefault="00735341" w:rsidP="00735341">
      <w:pPr>
        <w:spacing w:after="0"/>
      </w:pPr>
      <w:r>
        <w:t>- wypracowania domowe (do 5 w semestrze);</w:t>
      </w:r>
    </w:p>
    <w:p w14:paraId="7830BF1D" w14:textId="6926A0AE" w:rsidR="00735341" w:rsidRDefault="00735341" w:rsidP="00735341">
      <w:pPr>
        <w:spacing w:after="0"/>
      </w:pPr>
      <w:r>
        <w:t>-</w:t>
      </w:r>
      <w:r w:rsidR="00F54015">
        <w:t xml:space="preserve"> prace stylistyczne (do 5 w semestrze)</w:t>
      </w:r>
      <w:r>
        <w:t>;</w:t>
      </w:r>
    </w:p>
    <w:p w14:paraId="0120B453" w14:textId="77777777" w:rsidR="00735341" w:rsidRDefault="00735341" w:rsidP="00735341">
      <w:pPr>
        <w:spacing w:after="0"/>
      </w:pPr>
      <w:r>
        <w:t>- odpowiedzi ustne, kartkówki;</w:t>
      </w:r>
    </w:p>
    <w:p w14:paraId="5EB28022" w14:textId="09EF3537" w:rsidR="00735341" w:rsidRDefault="00735341" w:rsidP="00735341">
      <w:pPr>
        <w:spacing w:after="0"/>
      </w:pPr>
      <w:r>
        <w:t>-</w:t>
      </w:r>
      <w:r w:rsidR="00F54015">
        <w:t xml:space="preserve"> </w:t>
      </w:r>
      <w:r>
        <w:t>dyktanda (minimum 1 w semestrze);</w:t>
      </w:r>
    </w:p>
    <w:p w14:paraId="00EA8A19" w14:textId="77777777" w:rsidR="00735341" w:rsidRDefault="00735341" w:rsidP="00735341">
      <w:pPr>
        <w:spacing w:after="0"/>
      </w:pPr>
      <w:r>
        <w:t>- recytacje (1 - 2 w semestrze);</w:t>
      </w:r>
    </w:p>
    <w:p w14:paraId="40C095AF" w14:textId="77777777" w:rsidR="00735341" w:rsidRDefault="00735341" w:rsidP="00735341">
      <w:pPr>
        <w:spacing w:after="0"/>
      </w:pPr>
      <w:r>
        <w:t>- sprawdzanie zeszytów;</w:t>
      </w:r>
    </w:p>
    <w:p w14:paraId="373B21AF" w14:textId="77777777" w:rsidR="00735341" w:rsidRDefault="00735341" w:rsidP="00735341">
      <w:pPr>
        <w:spacing w:after="0"/>
      </w:pPr>
      <w:r>
        <w:t>- sprawdzanie zeszytów ćwiczeń;</w:t>
      </w:r>
    </w:p>
    <w:p w14:paraId="728803F9" w14:textId="77777777" w:rsidR="00735341" w:rsidRDefault="00735341" w:rsidP="00735341">
      <w:pPr>
        <w:spacing w:after="0"/>
      </w:pPr>
      <w:r>
        <w:t>- testy ze znajomości treści lektur szkolnych;</w:t>
      </w:r>
    </w:p>
    <w:p w14:paraId="670D59A5" w14:textId="77777777" w:rsidR="00735341" w:rsidRDefault="00735341" w:rsidP="00735341">
      <w:pPr>
        <w:spacing w:after="0"/>
      </w:pPr>
      <w:r>
        <w:t xml:space="preserve">- praca w grupach. </w:t>
      </w:r>
    </w:p>
    <w:p w14:paraId="06350841" w14:textId="77777777" w:rsidR="00735341" w:rsidRDefault="00735341" w:rsidP="00735341">
      <w:pPr>
        <w:spacing w:after="0"/>
      </w:pPr>
    </w:p>
    <w:p w14:paraId="3B8A5C03" w14:textId="77777777" w:rsidR="00735341" w:rsidRDefault="00735341" w:rsidP="00735341">
      <w:pPr>
        <w:spacing w:after="0"/>
        <w:rPr>
          <w:b/>
        </w:rPr>
      </w:pPr>
      <w:r>
        <w:t xml:space="preserve">4. </w:t>
      </w:r>
      <w:r w:rsidRPr="004B41B2">
        <w:rPr>
          <w:b/>
        </w:rPr>
        <w:t>Wymagania edukacyjne na poszczególne oceny:</w:t>
      </w:r>
    </w:p>
    <w:p w14:paraId="45F8B3FC" w14:textId="77777777" w:rsidR="00735341" w:rsidRDefault="00735341" w:rsidP="00735341">
      <w:pPr>
        <w:spacing w:after="0"/>
      </w:pPr>
      <w:r>
        <w:t xml:space="preserve">- </w:t>
      </w:r>
      <w:r w:rsidRPr="00CF1F9D">
        <w:rPr>
          <w:b/>
        </w:rPr>
        <w:t>Ocena roczna</w:t>
      </w:r>
      <w:r>
        <w:t xml:space="preserve"> jest efektem pracy ucznia w </w:t>
      </w:r>
      <w:r w:rsidRPr="00CF1F9D">
        <w:t>ciągu</w:t>
      </w:r>
      <w:r w:rsidRPr="00CF1F9D">
        <w:rPr>
          <w:b/>
        </w:rPr>
        <w:t xml:space="preserve"> I </w:t>
      </w:r>
      <w:proofErr w:type="spellStart"/>
      <w:r w:rsidRPr="00CF1F9D">
        <w:rPr>
          <w:b/>
        </w:rPr>
        <w:t>i</w:t>
      </w:r>
      <w:proofErr w:type="spellEnd"/>
      <w:r w:rsidRPr="00CF1F9D">
        <w:rPr>
          <w:b/>
        </w:rPr>
        <w:t xml:space="preserve"> II semestru.</w:t>
      </w:r>
      <w:r>
        <w:t xml:space="preserve"> </w:t>
      </w:r>
    </w:p>
    <w:p w14:paraId="711D9CAA" w14:textId="15668CDC" w:rsidR="00735341" w:rsidRDefault="00735341" w:rsidP="00735341">
      <w:pPr>
        <w:spacing w:after="0"/>
      </w:pPr>
      <w:r>
        <w:t xml:space="preserve">- Uczeń </w:t>
      </w:r>
      <w:r w:rsidRPr="00CF1F9D">
        <w:rPr>
          <w:b/>
        </w:rPr>
        <w:t>ma prawo poprawiać</w:t>
      </w:r>
      <w:r>
        <w:t xml:space="preserve"> na bieżąco: </w:t>
      </w:r>
      <w:r w:rsidR="00ED0C28">
        <w:t>prace stylistyczne</w:t>
      </w:r>
      <w:r>
        <w:t>, sprawdziany, testy, kartkówki</w:t>
      </w:r>
    </w:p>
    <w:p w14:paraId="181028F6" w14:textId="77777777" w:rsidR="00735341" w:rsidRDefault="00735341" w:rsidP="00735341">
      <w:pPr>
        <w:spacing w:after="0"/>
      </w:pPr>
      <w:r>
        <w:t xml:space="preserve"> w terminie </w:t>
      </w:r>
      <w:r w:rsidRPr="00CF1F9D">
        <w:rPr>
          <w:b/>
        </w:rPr>
        <w:t>2 tygodni</w:t>
      </w:r>
      <w:r>
        <w:t xml:space="preserve"> od otrzymania oceny, jeśli uzyskał ocenę: niedostateczną, dopuszczającą, dostateczną lub dobrą. </w:t>
      </w:r>
    </w:p>
    <w:p w14:paraId="3F001AF1" w14:textId="1A368D9F" w:rsidR="00735341" w:rsidRDefault="00735341" w:rsidP="00735341">
      <w:pPr>
        <w:spacing w:after="0"/>
      </w:pPr>
      <w:r>
        <w:t xml:space="preserve">- Uczeń nie poprawia prac, z których otrzymał ocenę negatywną będącą wynikiem </w:t>
      </w:r>
      <w:r w:rsidRPr="005B63BB">
        <w:rPr>
          <w:b/>
        </w:rPr>
        <w:t>pracy niesamodzielnej (plagiat)</w:t>
      </w:r>
      <w:r>
        <w:t>. Jeżeli uczeń „</w:t>
      </w:r>
      <w:r w:rsidRPr="005B63BB">
        <w:rPr>
          <w:b/>
        </w:rPr>
        <w:t>ściąga</w:t>
      </w:r>
      <w:r>
        <w:rPr>
          <w:b/>
        </w:rPr>
        <w:t>”</w:t>
      </w:r>
      <w:r w:rsidRPr="005B63BB">
        <w:rPr>
          <w:b/>
        </w:rPr>
        <w:t xml:space="preserve"> na sprawdzianie</w:t>
      </w:r>
      <w:r>
        <w:t xml:space="preserve">, wówczas nauczyciel odbiera mu pracę i stawia ocenę niedostateczną z wagą 3 bez możliwości poprawy. Uczeń jest zobowiązany do zaliczenia sprawdzianu, z którego otrzymał ocenę niedostateczną za pracę niesamodzielną. Otrzymuje z niego ocenę z wagą 2, która nie unieważnia i nie zmienia wagi oceny za pracę niesamodzielną. </w:t>
      </w:r>
    </w:p>
    <w:p w14:paraId="02166486" w14:textId="5B69A6B9" w:rsidR="00735341" w:rsidRDefault="00735341" w:rsidP="00735341">
      <w:pPr>
        <w:spacing w:after="0"/>
        <w:rPr>
          <w:b/>
        </w:rPr>
      </w:pPr>
      <w:r>
        <w:t xml:space="preserve">- Przy wystawianiu ocen semestralnych i rocznych nauczyciel wylicza średnią ważoną z uzyskanych przez ucznia ocen. </w:t>
      </w:r>
      <w:r w:rsidRPr="00CF1F9D">
        <w:rPr>
          <w:b/>
        </w:rPr>
        <w:t>Stopnie ze</w:t>
      </w:r>
      <w:r>
        <w:t xml:space="preserve"> </w:t>
      </w:r>
      <w:r w:rsidRPr="00CF1F9D">
        <w:rPr>
          <w:b/>
        </w:rPr>
        <w:t xml:space="preserve">sprawdzianów mają wagę 2, a pozostałe formy sprawdzania wiedzy 1. </w:t>
      </w:r>
    </w:p>
    <w:p w14:paraId="7F2DF0B4" w14:textId="20782001" w:rsidR="006B76B2" w:rsidRDefault="006B76B2" w:rsidP="00735341">
      <w:pPr>
        <w:spacing w:after="0"/>
        <w:rPr>
          <w:b/>
        </w:rPr>
      </w:pPr>
    </w:p>
    <w:p w14:paraId="4D021608" w14:textId="641410E3" w:rsidR="006B76B2" w:rsidRDefault="006B76B2" w:rsidP="00735341">
      <w:pPr>
        <w:spacing w:after="0"/>
        <w:rPr>
          <w:bCs/>
        </w:rPr>
      </w:pPr>
    </w:p>
    <w:p w14:paraId="1AF73D80" w14:textId="77777777" w:rsidR="00735341" w:rsidRDefault="00735341" w:rsidP="00735341">
      <w:pPr>
        <w:spacing w:after="0"/>
        <w:jc w:val="both"/>
      </w:pPr>
      <w:r>
        <w:t xml:space="preserve">- Aktywność i praca na lekcji są premiowane punktami. </w:t>
      </w:r>
    </w:p>
    <w:p w14:paraId="19FF2461" w14:textId="77777777" w:rsidR="00735341" w:rsidRDefault="00735341" w:rsidP="00735341">
      <w:pPr>
        <w:spacing w:after="0"/>
        <w:ind w:left="902"/>
        <w:jc w:val="both"/>
      </w:pPr>
    </w:p>
    <w:p w14:paraId="6C235EA6" w14:textId="77777777" w:rsidR="00735341" w:rsidRDefault="00735341" w:rsidP="00735341">
      <w:pPr>
        <w:numPr>
          <w:ilvl w:val="0"/>
          <w:numId w:val="3"/>
        </w:numPr>
        <w:spacing w:after="0"/>
        <w:contextualSpacing/>
        <w:rPr>
          <w:color w:val="000000" w:themeColor="text1"/>
        </w:rPr>
      </w:pPr>
      <w:r>
        <w:rPr>
          <w:color w:val="000000" w:themeColor="text1"/>
        </w:rPr>
        <w:lastRenderedPageBreak/>
        <w:t>110 –</w:t>
      </w:r>
      <w:r w:rsidRPr="00010390">
        <w:rPr>
          <w:color w:val="000000" w:themeColor="text1"/>
        </w:rPr>
        <w:t xml:space="preserve"> celujący;</w:t>
      </w:r>
    </w:p>
    <w:p w14:paraId="23F2F61A" w14:textId="77777777" w:rsidR="00735341" w:rsidRPr="00010390" w:rsidRDefault="00735341" w:rsidP="00735341">
      <w:pPr>
        <w:numPr>
          <w:ilvl w:val="0"/>
          <w:numId w:val="3"/>
        </w:numPr>
        <w:spacing w:after="0"/>
        <w:contextualSpacing/>
        <w:rPr>
          <w:color w:val="000000" w:themeColor="text1"/>
        </w:rPr>
      </w:pPr>
      <w:r>
        <w:rPr>
          <w:color w:val="000000" w:themeColor="text1"/>
        </w:rPr>
        <w:t xml:space="preserve">101–109 – bardzo dobry +; </w:t>
      </w:r>
    </w:p>
    <w:p w14:paraId="3AD7F739" w14:textId="77777777" w:rsidR="00735341" w:rsidRPr="00010390" w:rsidRDefault="00735341" w:rsidP="00735341">
      <w:pPr>
        <w:numPr>
          <w:ilvl w:val="0"/>
          <w:numId w:val="3"/>
        </w:numPr>
        <w:spacing w:after="0"/>
        <w:contextualSpacing/>
        <w:rPr>
          <w:color w:val="000000" w:themeColor="text1"/>
        </w:rPr>
      </w:pPr>
      <w:r>
        <w:rPr>
          <w:color w:val="000000" w:themeColor="text1"/>
        </w:rPr>
        <w:t xml:space="preserve">90–100 </w:t>
      </w:r>
      <w:r w:rsidRPr="00010390">
        <w:rPr>
          <w:color w:val="000000" w:themeColor="text1"/>
        </w:rPr>
        <w:t>– bardzo dobry;</w:t>
      </w:r>
    </w:p>
    <w:p w14:paraId="0A340CE4" w14:textId="77777777" w:rsidR="00735341" w:rsidRDefault="00735341" w:rsidP="00735341">
      <w:pPr>
        <w:numPr>
          <w:ilvl w:val="0"/>
          <w:numId w:val="3"/>
        </w:numPr>
        <w:spacing w:after="0"/>
        <w:contextualSpacing/>
        <w:rPr>
          <w:color w:val="000000" w:themeColor="text1"/>
        </w:rPr>
      </w:pPr>
      <w:r>
        <w:rPr>
          <w:color w:val="000000" w:themeColor="text1"/>
        </w:rPr>
        <w:t>80–89</w:t>
      </w:r>
      <w:r w:rsidRPr="00010390">
        <w:rPr>
          <w:color w:val="000000" w:themeColor="text1"/>
        </w:rPr>
        <w:t xml:space="preserve"> – dobry</w:t>
      </w:r>
      <w:r>
        <w:rPr>
          <w:color w:val="000000" w:themeColor="text1"/>
        </w:rPr>
        <w:t xml:space="preserve"> +</w:t>
      </w:r>
      <w:r w:rsidRPr="00010390">
        <w:rPr>
          <w:color w:val="000000" w:themeColor="text1"/>
        </w:rPr>
        <w:t>;</w:t>
      </w:r>
    </w:p>
    <w:p w14:paraId="09DF4FBD" w14:textId="77777777" w:rsidR="00735341" w:rsidRDefault="00735341" w:rsidP="00735341">
      <w:pPr>
        <w:numPr>
          <w:ilvl w:val="0"/>
          <w:numId w:val="3"/>
        </w:numPr>
        <w:spacing w:after="0"/>
        <w:contextualSpacing/>
        <w:rPr>
          <w:color w:val="000000" w:themeColor="text1"/>
        </w:rPr>
      </w:pPr>
      <w:r>
        <w:rPr>
          <w:color w:val="000000" w:themeColor="text1"/>
        </w:rPr>
        <w:t>65–79 – dobry;</w:t>
      </w:r>
    </w:p>
    <w:p w14:paraId="5702AF05" w14:textId="77777777" w:rsidR="00735341" w:rsidRDefault="00735341" w:rsidP="00735341">
      <w:pPr>
        <w:numPr>
          <w:ilvl w:val="0"/>
          <w:numId w:val="3"/>
        </w:numPr>
        <w:spacing w:after="0"/>
        <w:contextualSpacing/>
        <w:rPr>
          <w:color w:val="000000" w:themeColor="text1"/>
        </w:rPr>
      </w:pPr>
      <w:r>
        <w:rPr>
          <w:color w:val="000000" w:themeColor="text1"/>
        </w:rPr>
        <w:t>60–64 – dostateczny +;</w:t>
      </w:r>
    </w:p>
    <w:p w14:paraId="1D0136D9" w14:textId="77777777" w:rsidR="00735341" w:rsidRPr="00010390" w:rsidRDefault="00735341" w:rsidP="00735341">
      <w:pPr>
        <w:numPr>
          <w:ilvl w:val="0"/>
          <w:numId w:val="3"/>
        </w:numPr>
        <w:spacing w:after="0"/>
        <w:contextualSpacing/>
        <w:rPr>
          <w:color w:val="000000" w:themeColor="text1"/>
        </w:rPr>
      </w:pPr>
      <w:r>
        <w:rPr>
          <w:color w:val="000000" w:themeColor="text1"/>
        </w:rPr>
        <w:t xml:space="preserve">45–59 –dostateczny. </w:t>
      </w:r>
    </w:p>
    <w:p w14:paraId="52A1E91D" w14:textId="77777777" w:rsidR="00735341" w:rsidRDefault="00735341" w:rsidP="00735341">
      <w:pPr>
        <w:spacing w:after="0"/>
        <w:jc w:val="both"/>
        <w:rPr>
          <w:rFonts w:ascii="Calibri" w:eastAsia="Times New Roman" w:hAnsi="Calibri" w:cs="Times New Roman"/>
        </w:rPr>
      </w:pPr>
    </w:p>
    <w:p w14:paraId="2878E5E9" w14:textId="77777777" w:rsidR="00735341" w:rsidRDefault="00735341" w:rsidP="00735341">
      <w:pPr>
        <w:spacing w:after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Nauczyciel po każdej lekcji informuje o otrzymanych punktach. Informacja o sumie punktów jest przechowywana przez nauczyciela i udostępniana uczniowi i rodzicom na ich prośbę. </w:t>
      </w:r>
    </w:p>
    <w:p w14:paraId="4118F675" w14:textId="77777777" w:rsidR="00735341" w:rsidRDefault="00735341" w:rsidP="00735341">
      <w:pPr>
        <w:spacing w:after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Jeśli ocena z aktywności obniża średnią semestralną, nie zostaje wstawiona do </w:t>
      </w:r>
      <w:proofErr w:type="spellStart"/>
      <w:r>
        <w:rPr>
          <w:rFonts w:ascii="Calibri" w:eastAsia="Times New Roman" w:hAnsi="Calibri" w:cs="Times New Roman"/>
        </w:rPr>
        <w:t>Librusa</w:t>
      </w:r>
      <w:proofErr w:type="spellEnd"/>
      <w:r>
        <w:rPr>
          <w:rFonts w:ascii="Calibri" w:eastAsia="Times New Roman" w:hAnsi="Calibri" w:cs="Times New Roman"/>
        </w:rPr>
        <w:t>.</w:t>
      </w:r>
    </w:p>
    <w:p w14:paraId="75B3C609" w14:textId="77777777" w:rsidR="00735341" w:rsidRDefault="00735341" w:rsidP="00735341">
      <w:pPr>
        <w:spacing w:after="0"/>
      </w:pPr>
    </w:p>
    <w:p w14:paraId="0CC137D1" w14:textId="29A90070" w:rsidR="00735341" w:rsidRPr="00C63E52" w:rsidRDefault="00735341" w:rsidP="00735341">
      <w:pPr>
        <w:spacing w:after="0"/>
      </w:pPr>
      <w:r w:rsidRPr="00C63E52">
        <w:t xml:space="preserve">- Zachętą do czytania literatury (poza obowiązkowym kanonem lektur) jest </w:t>
      </w:r>
      <w:r w:rsidRPr="00C63E52">
        <w:rPr>
          <w:b/>
        </w:rPr>
        <w:t>możliwość otrzymania</w:t>
      </w:r>
      <w:r w:rsidRPr="00C63E52">
        <w:t xml:space="preserve"> </w:t>
      </w:r>
      <w:r w:rsidR="00F72C7C">
        <w:rPr>
          <w:b/>
        </w:rPr>
        <w:t xml:space="preserve">dodatkowej </w:t>
      </w:r>
      <w:r w:rsidRPr="00C63E52">
        <w:rPr>
          <w:b/>
        </w:rPr>
        <w:t>oceny celującej</w:t>
      </w:r>
      <w:r w:rsidR="006B76B2">
        <w:rPr>
          <w:b/>
        </w:rPr>
        <w:t xml:space="preserve"> wagi 1</w:t>
      </w:r>
      <w:r w:rsidRPr="00C63E52">
        <w:t xml:space="preserve">, jeśli uczeń czyta książki i potrafi je opisać. Udowadnia to wpisem w zeszycie lektur, który uczeń przedstawia na koniec semestru. </w:t>
      </w:r>
      <w:r w:rsidR="006B76B2">
        <w:rPr>
          <w:bCs/>
        </w:rPr>
        <w:t>Zeszyt podlega ocenie, jeśli znajdzie się w nim opis co najmniej trzech dodatkowych lektur w semestrze.</w:t>
      </w:r>
    </w:p>
    <w:p w14:paraId="6B86F9CE" w14:textId="77777777" w:rsidR="00735341" w:rsidRDefault="00735341" w:rsidP="00735341">
      <w:pPr>
        <w:spacing w:after="0"/>
      </w:pPr>
    </w:p>
    <w:p w14:paraId="342A4C79" w14:textId="77777777" w:rsidR="00735341" w:rsidRDefault="00735341" w:rsidP="00735341">
      <w:pPr>
        <w:spacing w:after="0"/>
      </w:pPr>
      <w:r>
        <w:t xml:space="preserve">- </w:t>
      </w:r>
      <w:r w:rsidRPr="00CF1F9D">
        <w:rPr>
          <w:b/>
        </w:rPr>
        <w:t>Oceny śródroczne i roczne</w:t>
      </w:r>
      <w:r>
        <w:t xml:space="preserve"> są wyliczane na podstawie następującej skali:</w:t>
      </w:r>
    </w:p>
    <w:p w14:paraId="55C48284" w14:textId="77777777" w:rsidR="00735341" w:rsidRPr="00C63E52" w:rsidRDefault="00F72C7C" w:rsidP="00735341">
      <w:pPr>
        <w:pStyle w:val="Akapitzlist"/>
        <w:numPr>
          <w:ilvl w:val="0"/>
          <w:numId w:val="2"/>
        </w:numPr>
        <w:spacing w:after="0"/>
      </w:pPr>
      <w:r>
        <w:t>1 – 1,50</w:t>
      </w:r>
      <w:r w:rsidR="00735341" w:rsidRPr="00C63E52">
        <w:t xml:space="preserve"> – niedostateczny;</w:t>
      </w:r>
    </w:p>
    <w:p w14:paraId="6ECFE382" w14:textId="77777777" w:rsidR="00735341" w:rsidRPr="00C63E52" w:rsidRDefault="00735341" w:rsidP="00735341">
      <w:pPr>
        <w:pStyle w:val="Akapitzlist"/>
        <w:numPr>
          <w:ilvl w:val="0"/>
          <w:numId w:val="2"/>
        </w:numPr>
        <w:spacing w:after="0"/>
      </w:pPr>
      <w:r w:rsidRPr="00C63E52">
        <w:t>1,5</w:t>
      </w:r>
      <w:r w:rsidR="00F72C7C">
        <w:t>1</w:t>
      </w:r>
      <w:r w:rsidRPr="00C63E52">
        <w:t xml:space="preserve"> – 2,</w:t>
      </w:r>
      <w:r w:rsidR="00F72C7C">
        <w:t>50</w:t>
      </w:r>
      <w:r w:rsidRPr="00C63E52">
        <w:t xml:space="preserve"> – dopuszczający;</w:t>
      </w:r>
    </w:p>
    <w:p w14:paraId="3857DF19" w14:textId="77777777" w:rsidR="00735341" w:rsidRPr="00C63E52" w:rsidRDefault="00735341" w:rsidP="00735341">
      <w:pPr>
        <w:pStyle w:val="Akapitzlist"/>
        <w:numPr>
          <w:ilvl w:val="0"/>
          <w:numId w:val="2"/>
        </w:numPr>
        <w:spacing w:after="0"/>
      </w:pPr>
      <w:r w:rsidRPr="00C63E52">
        <w:t>2,5</w:t>
      </w:r>
      <w:r w:rsidR="00F72C7C">
        <w:t>1</w:t>
      </w:r>
      <w:r w:rsidRPr="00C63E52">
        <w:t xml:space="preserve"> – 3,</w:t>
      </w:r>
      <w:r w:rsidR="00F72C7C">
        <w:t>50</w:t>
      </w:r>
      <w:r w:rsidRPr="00C63E52">
        <w:t xml:space="preserve"> – dostateczny;</w:t>
      </w:r>
    </w:p>
    <w:p w14:paraId="1E169914" w14:textId="77777777" w:rsidR="00735341" w:rsidRPr="00C63E52" w:rsidRDefault="00735341" w:rsidP="00735341">
      <w:pPr>
        <w:pStyle w:val="Akapitzlist"/>
        <w:numPr>
          <w:ilvl w:val="0"/>
          <w:numId w:val="2"/>
        </w:numPr>
        <w:spacing w:after="0"/>
      </w:pPr>
      <w:r w:rsidRPr="00C63E52">
        <w:t>3,5</w:t>
      </w:r>
      <w:r w:rsidR="00F72C7C">
        <w:t>1</w:t>
      </w:r>
      <w:r w:rsidRPr="00C63E52">
        <w:t xml:space="preserve"> – 4,</w:t>
      </w:r>
      <w:r w:rsidR="00F72C7C">
        <w:t>50</w:t>
      </w:r>
      <w:r w:rsidRPr="00C63E52">
        <w:t xml:space="preserve"> – dobry;</w:t>
      </w:r>
    </w:p>
    <w:p w14:paraId="63FB4352" w14:textId="77777777" w:rsidR="00735341" w:rsidRPr="00C63E52" w:rsidRDefault="00735341" w:rsidP="00735341">
      <w:pPr>
        <w:pStyle w:val="Akapitzlist"/>
        <w:numPr>
          <w:ilvl w:val="0"/>
          <w:numId w:val="2"/>
        </w:numPr>
        <w:spacing w:after="0"/>
      </w:pPr>
      <w:r w:rsidRPr="00C63E52">
        <w:t>4,5</w:t>
      </w:r>
      <w:r w:rsidR="00F72C7C">
        <w:t>1</w:t>
      </w:r>
      <w:r w:rsidRPr="00C63E52">
        <w:t xml:space="preserve"> – 5,</w:t>
      </w:r>
      <w:r w:rsidR="00F72C7C">
        <w:t>50</w:t>
      </w:r>
      <w:r w:rsidRPr="00C63E52">
        <w:t xml:space="preserve"> – bardzo dobry;</w:t>
      </w:r>
    </w:p>
    <w:p w14:paraId="39527D54" w14:textId="77777777" w:rsidR="00735341" w:rsidRPr="00C63E52" w:rsidRDefault="00735341" w:rsidP="00735341">
      <w:pPr>
        <w:pStyle w:val="Akapitzlist"/>
        <w:numPr>
          <w:ilvl w:val="0"/>
          <w:numId w:val="2"/>
        </w:numPr>
        <w:spacing w:after="0"/>
      </w:pPr>
      <w:r w:rsidRPr="00C63E52">
        <w:t>5,5</w:t>
      </w:r>
      <w:r w:rsidR="00F72C7C">
        <w:t>1</w:t>
      </w:r>
      <w:r w:rsidRPr="00C63E52">
        <w:t xml:space="preserve"> – 6 – celujący. </w:t>
      </w:r>
    </w:p>
    <w:p w14:paraId="2C9EBF82" w14:textId="77777777" w:rsidR="00735341" w:rsidRPr="00CF1F9D" w:rsidRDefault="00735341" w:rsidP="00735341">
      <w:pPr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61259659" w14:textId="77777777" w:rsidR="00735341" w:rsidRDefault="00735341" w:rsidP="00735341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- </w:t>
      </w:r>
      <w:r w:rsidRPr="00CF1F9D">
        <w:rPr>
          <w:rFonts w:ascii="Calibri" w:eastAsia="Times New Roman" w:hAnsi="Calibri" w:cs="Times New Roman"/>
          <w:b/>
          <w:lang w:eastAsia="pl-PL"/>
        </w:rPr>
        <w:t>Sprawdziany pisemne oraz kartkówki</w:t>
      </w:r>
      <w:r w:rsidRPr="00836A47">
        <w:rPr>
          <w:rFonts w:ascii="Calibri" w:eastAsia="Times New Roman" w:hAnsi="Calibri" w:cs="Times New Roman"/>
          <w:lang w:eastAsia="pl-PL"/>
        </w:rPr>
        <w:t xml:space="preserve"> przelicza się z punktacji procentowej na oceny. Przeliczanie </w:t>
      </w:r>
    </w:p>
    <w:p w14:paraId="7A05B00B" w14:textId="77777777" w:rsidR="00735341" w:rsidRPr="00836A47" w:rsidRDefault="00735341" w:rsidP="00735341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836A47">
        <w:rPr>
          <w:rFonts w:ascii="Calibri" w:eastAsia="Times New Roman" w:hAnsi="Calibri" w:cs="Times New Roman"/>
          <w:lang w:eastAsia="pl-PL"/>
        </w:rPr>
        <w:t>odbywa się według następującej skali:</w:t>
      </w:r>
    </w:p>
    <w:p w14:paraId="473F7C6C" w14:textId="77777777" w:rsidR="00735341" w:rsidRDefault="00735341" w:rsidP="00735341">
      <w:pPr>
        <w:spacing w:after="0" w:line="240" w:lineRule="auto"/>
        <w:ind w:left="1249"/>
        <w:jc w:val="both"/>
        <w:rPr>
          <w:rFonts w:ascii="Calibri" w:eastAsia="Times New Roman" w:hAnsi="Calibri" w:cs="Times New Roman"/>
          <w:lang w:eastAsia="pl-PL"/>
        </w:rPr>
      </w:pPr>
    </w:p>
    <w:p w14:paraId="699520C3" w14:textId="77777777" w:rsidR="00735341" w:rsidRDefault="00735341" w:rsidP="00735341">
      <w:pPr>
        <w:spacing w:after="0"/>
        <w:ind w:left="72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99–100% – celujący;</w:t>
      </w:r>
    </w:p>
    <w:p w14:paraId="1916B767" w14:textId="77777777" w:rsidR="00735341" w:rsidRDefault="00735341" w:rsidP="00735341">
      <w:pPr>
        <w:spacing w:after="0"/>
        <w:ind w:left="72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96–98% – bardzo dobry +;</w:t>
      </w:r>
    </w:p>
    <w:p w14:paraId="1786A6BD" w14:textId="77777777" w:rsidR="00735341" w:rsidRDefault="00735341" w:rsidP="00735341">
      <w:pPr>
        <w:spacing w:after="0"/>
        <w:ind w:left="72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90–95% – bardzo dobry;</w:t>
      </w:r>
    </w:p>
    <w:p w14:paraId="23B75C9B" w14:textId="77777777" w:rsidR="00735341" w:rsidRDefault="00735341" w:rsidP="00735341">
      <w:pPr>
        <w:tabs>
          <w:tab w:val="left" w:pos="3514"/>
        </w:tabs>
        <w:spacing w:after="0"/>
        <w:ind w:left="72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87–89% – dobry +;</w:t>
      </w:r>
    </w:p>
    <w:p w14:paraId="4C6865C6" w14:textId="77777777" w:rsidR="00735341" w:rsidRDefault="00735341" w:rsidP="00735341">
      <w:pPr>
        <w:spacing w:after="0"/>
        <w:ind w:left="72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75–86% – dobry;</w:t>
      </w:r>
    </w:p>
    <w:p w14:paraId="5C1530FF" w14:textId="77777777" w:rsidR="00735341" w:rsidRDefault="00735341" w:rsidP="00735341">
      <w:pPr>
        <w:spacing w:after="0"/>
        <w:ind w:left="72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72–74% – dostateczny +; </w:t>
      </w:r>
    </w:p>
    <w:p w14:paraId="34059F33" w14:textId="77777777" w:rsidR="00735341" w:rsidRDefault="00735341" w:rsidP="00735341">
      <w:pPr>
        <w:spacing w:after="0"/>
        <w:ind w:left="72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60–71% – dostateczny; </w:t>
      </w:r>
    </w:p>
    <w:p w14:paraId="56B924F8" w14:textId="77777777" w:rsidR="00735341" w:rsidRDefault="00735341" w:rsidP="00735341">
      <w:pPr>
        <w:spacing w:after="0"/>
        <w:ind w:left="72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57–59% – dopuszczający +; </w:t>
      </w:r>
    </w:p>
    <w:p w14:paraId="17CC15D6" w14:textId="77777777" w:rsidR="00735341" w:rsidRDefault="00735341" w:rsidP="00735341">
      <w:pPr>
        <w:spacing w:after="0"/>
        <w:ind w:left="72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42–56% – dopuszczający;</w:t>
      </w:r>
    </w:p>
    <w:p w14:paraId="0B6E811F" w14:textId="77777777" w:rsidR="00735341" w:rsidRDefault="00735341" w:rsidP="00735341">
      <w:pPr>
        <w:spacing w:after="0"/>
        <w:ind w:left="72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39–41% – niedostateczny +; </w:t>
      </w:r>
    </w:p>
    <w:p w14:paraId="295C3597" w14:textId="77777777" w:rsidR="00735341" w:rsidRDefault="00735341" w:rsidP="00735341">
      <w:pPr>
        <w:spacing w:after="0"/>
        <w:ind w:left="72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0–38% – niedostateczny. </w:t>
      </w:r>
    </w:p>
    <w:p w14:paraId="5180A597" w14:textId="77777777" w:rsidR="00735341" w:rsidRDefault="00735341" w:rsidP="00735341">
      <w:pPr>
        <w:spacing w:after="0" w:line="240" w:lineRule="auto"/>
        <w:ind w:left="1249"/>
        <w:jc w:val="both"/>
        <w:rPr>
          <w:rFonts w:ascii="Calibri" w:eastAsia="Times New Roman" w:hAnsi="Calibri" w:cs="Times New Roman"/>
          <w:lang w:eastAsia="pl-PL"/>
        </w:rPr>
      </w:pPr>
    </w:p>
    <w:p w14:paraId="4F5D737D" w14:textId="77777777" w:rsidR="00735341" w:rsidRPr="00836A47" w:rsidRDefault="00735341" w:rsidP="00735341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14:paraId="4F244FE3" w14:textId="2578272A" w:rsidR="00735341" w:rsidRPr="00CF1F9D" w:rsidRDefault="00735341" w:rsidP="00735341">
      <w:pPr>
        <w:spacing w:after="0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- Uczeń ma prawo do </w:t>
      </w:r>
      <w:r w:rsidR="009C64F1">
        <w:rPr>
          <w:rFonts w:ascii="Calibri" w:eastAsia="Times New Roman" w:hAnsi="Calibri" w:cs="Times New Roman"/>
          <w:b/>
        </w:rPr>
        <w:t>pięciu</w:t>
      </w:r>
      <w:r w:rsidRPr="00CF1F9D">
        <w:rPr>
          <w:rFonts w:ascii="Calibri" w:eastAsia="Times New Roman" w:hAnsi="Calibri" w:cs="Times New Roman"/>
          <w:b/>
        </w:rPr>
        <w:t xml:space="preserve"> nieprzygotowań</w:t>
      </w:r>
      <w:r w:rsidRPr="00836A47">
        <w:rPr>
          <w:rFonts w:ascii="Calibri" w:eastAsia="Times New Roman" w:hAnsi="Calibri" w:cs="Times New Roman"/>
        </w:rPr>
        <w:t xml:space="preserve"> w semestrze.</w:t>
      </w:r>
      <w:r>
        <w:rPr>
          <w:rFonts w:ascii="Calibri" w:eastAsia="Times New Roman" w:hAnsi="Calibri" w:cs="Times New Roman"/>
        </w:rPr>
        <w:t xml:space="preserve"> Każde kolejne nieprzygotowanie oznacza ocenę niedostateczną. </w:t>
      </w:r>
    </w:p>
    <w:p w14:paraId="3F198A43" w14:textId="77777777" w:rsidR="00735341" w:rsidRPr="00836A47" w:rsidRDefault="00735341" w:rsidP="00735341">
      <w:pPr>
        <w:spacing w:after="0"/>
        <w:contextualSpacing/>
        <w:rPr>
          <w:rFonts w:ascii="Calibri" w:eastAsia="Calibri" w:hAnsi="Calibri" w:cs="Times New Roman"/>
        </w:rPr>
      </w:pPr>
      <w:r w:rsidRPr="00836A47">
        <w:rPr>
          <w:rFonts w:ascii="Calibri" w:eastAsia="Calibri" w:hAnsi="Calibri" w:cs="Times New Roman"/>
        </w:rPr>
        <w:lastRenderedPageBreak/>
        <w:t xml:space="preserve"> </w:t>
      </w:r>
      <w:r w:rsidRPr="00CF1F9D">
        <w:rPr>
          <w:rFonts w:ascii="Calibri" w:eastAsia="Calibri" w:hAnsi="Calibri" w:cs="Times New Roman"/>
          <w:b/>
        </w:rPr>
        <w:t>Nieprzygotowania nie można zgłaszać:</w:t>
      </w:r>
      <w:r>
        <w:rPr>
          <w:rFonts w:ascii="Calibri" w:eastAsia="Calibri" w:hAnsi="Calibri" w:cs="Times New Roman"/>
        </w:rPr>
        <w:t xml:space="preserve"> </w:t>
      </w:r>
      <w:r w:rsidRPr="00836A47">
        <w:rPr>
          <w:rFonts w:ascii="Calibri" w:eastAsia="Calibri" w:hAnsi="Calibri" w:cs="Times New Roman"/>
        </w:rPr>
        <w:t>na dwa tygodnie przed klasyfikacją śródroczną i roczną</w:t>
      </w:r>
      <w:r>
        <w:rPr>
          <w:rFonts w:ascii="Calibri" w:eastAsia="Calibri" w:hAnsi="Calibri" w:cs="Times New Roman"/>
        </w:rPr>
        <w:t xml:space="preserve"> oraz przed wszystkimi zapowiedzianymi formami sprawdzania wiedzy (np. sprawdziany, kartkówki, recytacje, testy z lektur, wypracowania domowe z kilkudniowym terminem realizacji).</w:t>
      </w:r>
    </w:p>
    <w:p w14:paraId="51D9FB2A" w14:textId="5D5DD793" w:rsidR="00735341" w:rsidRDefault="00735341" w:rsidP="00735341">
      <w:p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</w:t>
      </w:r>
      <w:r w:rsidRPr="00B64895">
        <w:rPr>
          <w:rFonts w:ascii="Calibri" w:eastAsia="Calibri" w:hAnsi="Calibri" w:cs="Times New Roman"/>
          <w:b/>
        </w:rPr>
        <w:t>prace dyslektyków</w:t>
      </w:r>
      <w:r w:rsidRPr="00836A47">
        <w:rPr>
          <w:rFonts w:ascii="Calibri" w:eastAsia="Calibri" w:hAnsi="Calibri" w:cs="Times New Roman"/>
        </w:rPr>
        <w:t xml:space="preserve">, </w:t>
      </w:r>
      <w:proofErr w:type="spellStart"/>
      <w:r w:rsidRPr="00836A47">
        <w:rPr>
          <w:rFonts w:ascii="Calibri" w:eastAsia="Calibri" w:hAnsi="Calibri" w:cs="Times New Roman"/>
        </w:rPr>
        <w:t>dysortografików</w:t>
      </w:r>
      <w:proofErr w:type="spellEnd"/>
      <w:r w:rsidRPr="00836A47">
        <w:rPr>
          <w:rFonts w:ascii="Calibri" w:eastAsia="Calibri" w:hAnsi="Calibri" w:cs="Times New Roman"/>
        </w:rPr>
        <w:t xml:space="preserve"> i dysgrafików będą oceniane według kryteriów dostosowanych do ich potrzeb</w:t>
      </w:r>
      <w:r>
        <w:rPr>
          <w:rFonts w:ascii="Calibri" w:eastAsia="Calibri" w:hAnsi="Calibri" w:cs="Times New Roman"/>
        </w:rPr>
        <w:t>,</w:t>
      </w:r>
      <w:r w:rsidRPr="008B3EE3">
        <w:rPr>
          <w:rFonts w:ascii="Calibri" w:eastAsia="Calibri" w:hAnsi="Calibri" w:cs="Times New Roman"/>
        </w:rPr>
        <w:t xml:space="preserve"> </w:t>
      </w:r>
      <w:r w:rsidRPr="00836A47">
        <w:rPr>
          <w:rFonts w:ascii="Calibri" w:eastAsia="Calibri" w:hAnsi="Calibri" w:cs="Times New Roman"/>
        </w:rPr>
        <w:t>dyktanda będą sprawd</w:t>
      </w:r>
      <w:r>
        <w:rPr>
          <w:rFonts w:ascii="Calibri" w:eastAsia="Calibri" w:hAnsi="Calibri" w:cs="Times New Roman"/>
        </w:rPr>
        <w:t>zały znajomość zasad ortografii.</w:t>
      </w:r>
      <w:r w:rsidRPr="00836A47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Na prośbę rodziców lub prawnych opiekunów prace mogą być oceniane według ogólnych kryteriów. </w:t>
      </w:r>
    </w:p>
    <w:p w14:paraId="32855765" w14:textId="5208A82E" w:rsidR="00735341" w:rsidRPr="00B242CD" w:rsidRDefault="00735341" w:rsidP="00CA4EE9">
      <w:pPr>
        <w:tabs>
          <w:tab w:val="left" w:pos="5246"/>
          <w:tab w:val="left" w:pos="7133"/>
        </w:tabs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="00CA4EE9">
        <w:rPr>
          <w:rFonts w:ascii="Calibri" w:eastAsia="Calibri" w:hAnsi="Calibri" w:cs="Times New Roman"/>
        </w:rPr>
        <w:tab/>
      </w:r>
    </w:p>
    <w:p w14:paraId="40768F10" w14:textId="77777777" w:rsidR="00735341" w:rsidRPr="00BF27AC" w:rsidRDefault="00735341" w:rsidP="00735341">
      <w:pPr>
        <w:pStyle w:val="Akapitzlist"/>
        <w:numPr>
          <w:ilvl w:val="0"/>
          <w:numId w:val="4"/>
        </w:numPr>
        <w:tabs>
          <w:tab w:val="num" w:pos="900"/>
        </w:tabs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BF27AC">
        <w:rPr>
          <w:rFonts w:ascii="Calibri" w:eastAsia="Times New Roman" w:hAnsi="Calibri" w:cs="Times New Roman"/>
          <w:b/>
          <w:lang w:eastAsia="pl-PL"/>
        </w:rPr>
        <w:t>Sposoby przekazywania rodzicom informacji o postępach i trudnościach ucznia w nauce:</w:t>
      </w:r>
    </w:p>
    <w:p w14:paraId="1F5B3CB2" w14:textId="77777777" w:rsidR="00735341" w:rsidRPr="00836A47" w:rsidRDefault="00735341" w:rsidP="00735341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836A47">
        <w:rPr>
          <w:rFonts w:ascii="Calibri" w:eastAsia="Times New Roman" w:hAnsi="Calibri" w:cs="Times New Roman"/>
          <w:lang w:eastAsia="pl-PL"/>
        </w:rPr>
        <w:t>- wpis ocen do  e-dziennika (</w:t>
      </w:r>
      <w:proofErr w:type="spellStart"/>
      <w:r w:rsidRPr="00836A47">
        <w:rPr>
          <w:rFonts w:ascii="Calibri" w:eastAsia="Times New Roman" w:hAnsi="Calibri" w:cs="Times New Roman"/>
          <w:lang w:eastAsia="pl-PL"/>
        </w:rPr>
        <w:t>Librus</w:t>
      </w:r>
      <w:proofErr w:type="spellEnd"/>
      <w:r w:rsidRPr="00836A47">
        <w:rPr>
          <w:rFonts w:ascii="Calibri" w:eastAsia="Times New Roman" w:hAnsi="Calibri" w:cs="Times New Roman"/>
          <w:lang w:eastAsia="pl-PL"/>
        </w:rPr>
        <w:t>)</w:t>
      </w:r>
      <w:r>
        <w:rPr>
          <w:rFonts w:ascii="Calibri" w:eastAsia="Times New Roman" w:hAnsi="Calibri" w:cs="Times New Roman"/>
          <w:lang w:eastAsia="pl-PL"/>
        </w:rPr>
        <w:t>;</w:t>
      </w:r>
    </w:p>
    <w:p w14:paraId="0A343104" w14:textId="77777777" w:rsidR="00735341" w:rsidRPr="00836A47" w:rsidRDefault="00735341" w:rsidP="00735341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836A47">
        <w:rPr>
          <w:rFonts w:ascii="Calibri" w:eastAsia="Times New Roman" w:hAnsi="Calibri" w:cs="Times New Roman"/>
          <w:lang w:eastAsia="pl-PL"/>
        </w:rPr>
        <w:t>- na zebraniach dla rodziców, podczas konsultacji z rodzicami</w:t>
      </w:r>
      <w:r>
        <w:rPr>
          <w:rFonts w:ascii="Calibri" w:eastAsia="Times New Roman" w:hAnsi="Calibri" w:cs="Times New Roman"/>
          <w:lang w:eastAsia="pl-PL"/>
        </w:rPr>
        <w:t>;</w:t>
      </w:r>
    </w:p>
    <w:p w14:paraId="0F490A59" w14:textId="77777777" w:rsidR="00735341" w:rsidRPr="00836A47" w:rsidRDefault="00735341" w:rsidP="00735341">
      <w:pPr>
        <w:spacing w:after="0"/>
        <w:jc w:val="both"/>
        <w:rPr>
          <w:rFonts w:eastAsiaTheme="minorEastAsia"/>
          <w:lang w:eastAsia="pl-PL"/>
        </w:rPr>
      </w:pPr>
      <w:r w:rsidRPr="00836A47">
        <w:rPr>
          <w:rFonts w:ascii="Calibri" w:eastAsia="Times New Roman" w:hAnsi="Calibri" w:cs="Times New Roman"/>
          <w:lang w:eastAsia="pl-PL"/>
        </w:rPr>
        <w:t>-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836A47">
        <w:rPr>
          <w:rFonts w:eastAsiaTheme="minorEastAsia"/>
          <w:lang w:eastAsia="pl-PL"/>
        </w:rPr>
        <w:t>na miesiąc przed klasyfikacją roczną rodzic jest poinformowany na piśmie (karta ocen)</w:t>
      </w:r>
      <w:r>
        <w:rPr>
          <w:rFonts w:eastAsiaTheme="minorEastAsia"/>
          <w:lang w:eastAsia="pl-PL"/>
        </w:rPr>
        <w:t xml:space="preserve"> </w:t>
      </w:r>
      <w:r w:rsidRPr="00836A47">
        <w:rPr>
          <w:rFonts w:eastAsiaTheme="minorEastAsia"/>
          <w:lang w:eastAsia="pl-PL"/>
        </w:rPr>
        <w:t>o</w:t>
      </w:r>
      <w:r>
        <w:rPr>
          <w:rFonts w:eastAsiaTheme="minorEastAsia"/>
          <w:lang w:eastAsia="pl-PL"/>
        </w:rPr>
        <w:t> </w:t>
      </w:r>
      <w:r w:rsidRPr="00836A47">
        <w:rPr>
          <w:rFonts w:eastAsiaTheme="minorEastAsia"/>
          <w:lang w:eastAsia="pl-PL"/>
        </w:rPr>
        <w:t>przewidywanych ocenach. Karta ocen jest dokumentem szkolnym.</w:t>
      </w:r>
    </w:p>
    <w:p w14:paraId="001EAC09" w14:textId="77777777" w:rsidR="00735341" w:rsidRPr="00836A47" w:rsidRDefault="00735341" w:rsidP="00735341">
      <w:pPr>
        <w:spacing w:after="0"/>
        <w:jc w:val="both"/>
        <w:rPr>
          <w:rFonts w:eastAsiaTheme="minorEastAsia"/>
          <w:lang w:eastAsia="pl-PL"/>
        </w:rPr>
      </w:pPr>
      <w:r w:rsidRPr="00836A47">
        <w:rPr>
          <w:rFonts w:eastAsiaTheme="minorEastAsia"/>
          <w:lang w:eastAsia="pl-PL"/>
        </w:rPr>
        <w:t xml:space="preserve">- sprawdziany są udostępniane rodzicom podczas konsultacji lub na pisemną prośbę rodziców (poprzez </w:t>
      </w:r>
      <w:proofErr w:type="spellStart"/>
      <w:r w:rsidRPr="00836A47">
        <w:rPr>
          <w:rFonts w:eastAsiaTheme="minorEastAsia"/>
          <w:lang w:eastAsia="pl-PL"/>
        </w:rPr>
        <w:t>Librus</w:t>
      </w:r>
      <w:proofErr w:type="spellEnd"/>
      <w:r w:rsidRPr="00836A47">
        <w:rPr>
          <w:rFonts w:eastAsiaTheme="minorEastAsia"/>
          <w:lang w:eastAsia="pl-PL"/>
        </w:rPr>
        <w:t>) złożoną do nauczyciela z dwudniowym wyprzedzeniem.</w:t>
      </w:r>
    </w:p>
    <w:p w14:paraId="33BA957C" w14:textId="77777777" w:rsidR="00735341" w:rsidRPr="00BF27AC" w:rsidRDefault="00735341" w:rsidP="00735341">
      <w:pPr>
        <w:spacing w:after="0"/>
        <w:jc w:val="both"/>
        <w:rPr>
          <w:rFonts w:eastAsiaTheme="minorEastAsia"/>
          <w:lang w:eastAsia="pl-PL"/>
        </w:rPr>
      </w:pPr>
      <w:r w:rsidRPr="00836A47">
        <w:rPr>
          <w:rFonts w:eastAsiaTheme="minorEastAsia"/>
          <w:lang w:eastAsia="pl-PL"/>
        </w:rPr>
        <w:t xml:space="preserve">         </w:t>
      </w:r>
    </w:p>
    <w:p w14:paraId="18058314" w14:textId="77777777" w:rsidR="00735341" w:rsidRPr="00836A47" w:rsidRDefault="00735341" w:rsidP="00735341">
      <w:pPr>
        <w:spacing w:after="0"/>
        <w:ind w:left="539"/>
        <w:jc w:val="both"/>
        <w:rPr>
          <w:rFonts w:ascii="Calibri" w:eastAsia="Times New Roman" w:hAnsi="Calibri" w:cs="Times New Roman"/>
          <w:b/>
          <w:lang w:eastAsia="pl-PL"/>
        </w:rPr>
      </w:pPr>
      <w:r w:rsidRPr="00836A47">
        <w:rPr>
          <w:rFonts w:ascii="Calibri" w:eastAsia="Times New Roman" w:hAnsi="Calibri" w:cs="Times New Roman"/>
          <w:b/>
          <w:lang w:eastAsia="pl-PL"/>
        </w:rPr>
        <w:t xml:space="preserve">6. Tryb uzyskania przez ucznia wyższych, niż przewidywane, ocen semestralnych </w:t>
      </w:r>
    </w:p>
    <w:p w14:paraId="26824DA4" w14:textId="77777777" w:rsidR="00735341" w:rsidRPr="00836A47" w:rsidRDefault="00735341" w:rsidP="00735341">
      <w:pPr>
        <w:spacing w:after="0"/>
        <w:ind w:left="539"/>
        <w:jc w:val="both"/>
        <w:rPr>
          <w:rFonts w:ascii="Calibri" w:eastAsia="Times New Roman" w:hAnsi="Calibri" w:cs="Times New Roman"/>
          <w:b/>
          <w:lang w:eastAsia="pl-PL"/>
        </w:rPr>
      </w:pPr>
      <w:r w:rsidRPr="00836A47">
        <w:rPr>
          <w:rFonts w:ascii="Calibri" w:eastAsia="Times New Roman" w:hAnsi="Calibri" w:cs="Times New Roman"/>
          <w:b/>
          <w:lang w:eastAsia="pl-PL"/>
        </w:rPr>
        <w:t>i rocznych:</w:t>
      </w:r>
    </w:p>
    <w:p w14:paraId="6FE948F8" w14:textId="77777777" w:rsidR="00735341" w:rsidRPr="00836A47" w:rsidRDefault="00735341" w:rsidP="00735341">
      <w:pPr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  <w:r w:rsidRPr="00836A47">
        <w:rPr>
          <w:rFonts w:ascii="Calibri" w:eastAsia="Times New Roman" w:hAnsi="Calibri" w:cs="Times New Roman"/>
          <w:lang w:eastAsia="pl-PL"/>
        </w:rPr>
        <w:t xml:space="preserve">- udział w </w:t>
      </w:r>
      <w:r>
        <w:rPr>
          <w:rFonts w:ascii="Calibri" w:eastAsia="Times New Roman" w:hAnsi="Calibri" w:cs="Times New Roman"/>
          <w:lang w:eastAsia="pl-PL"/>
        </w:rPr>
        <w:t xml:space="preserve">kuratoryjnych </w:t>
      </w:r>
      <w:r w:rsidRPr="00836A47">
        <w:rPr>
          <w:rFonts w:ascii="Calibri" w:eastAsia="Times New Roman" w:hAnsi="Calibri" w:cs="Times New Roman"/>
          <w:lang w:eastAsia="pl-PL"/>
        </w:rPr>
        <w:t>konkursach polonistycznych</w:t>
      </w:r>
      <w:r>
        <w:rPr>
          <w:rFonts w:ascii="Calibri" w:eastAsia="Times New Roman" w:hAnsi="Calibri" w:cs="Times New Roman"/>
          <w:lang w:eastAsia="pl-PL"/>
        </w:rPr>
        <w:t xml:space="preserve"> (przejście do kolejnego etapu, uzyskanie tytułu laureata, finalisty)</w:t>
      </w:r>
      <w:r w:rsidRPr="00836A47">
        <w:rPr>
          <w:rFonts w:ascii="Calibri" w:eastAsia="Times New Roman" w:hAnsi="Calibri" w:cs="Times New Roman"/>
          <w:lang w:eastAsia="pl-PL"/>
        </w:rPr>
        <w:t>;</w:t>
      </w:r>
    </w:p>
    <w:p w14:paraId="63A13B5E" w14:textId="77777777" w:rsidR="00735341" w:rsidRPr="00836A47" w:rsidRDefault="00735341" w:rsidP="00735341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836A47">
        <w:rPr>
          <w:rFonts w:ascii="Calibri" w:eastAsia="Times New Roman" w:hAnsi="Calibri" w:cs="Times New Roman"/>
          <w:lang w:eastAsia="pl-PL"/>
        </w:rPr>
        <w:t xml:space="preserve">- realizowanie dodatkowych prac i lektur, których tematykę i formę  konsultuje wcześniej </w:t>
      </w:r>
    </w:p>
    <w:p w14:paraId="3B6F66EE" w14:textId="77777777" w:rsidR="00735341" w:rsidRPr="00836A47" w:rsidRDefault="00735341" w:rsidP="00735341">
      <w:pPr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  <w:r w:rsidRPr="00836A47">
        <w:rPr>
          <w:rFonts w:ascii="Calibri" w:eastAsia="Times New Roman" w:hAnsi="Calibri" w:cs="Times New Roman"/>
          <w:lang w:eastAsia="pl-PL"/>
        </w:rPr>
        <w:t>z nauczycielem;</w:t>
      </w:r>
    </w:p>
    <w:p w14:paraId="3BCC93E0" w14:textId="77777777" w:rsidR="00735341" w:rsidRPr="00836A47" w:rsidRDefault="00735341" w:rsidP="00735341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836A47">
        <w:rPr>
          <w:rFonts w:ascii="Calibri" w:eastAsia="Times New Roman" w:hAnsi="Calibri" w:cs="Times New Roman"/>
          <w:lang w:eastAsia="pl-PL"/>
        </w:rPr>
        <w:t xml:space="preserve">- uczeń ma prawo do poprawy ocen semestralnych i rocznych za zgodą  nauczyciela, </w:t>
      </w:r>
    </w:p>
    <w:p w14:paraId="3251C2EE" w14:textId="77777777" w:rsidR="00735341" w:rsidRDefault="00735341" w:rsidP="00735341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836A47">
        <w:rPr>
          <w:rFonts w:ascii="Calibri" w:eastAsia="Times New Roman" w:hAnsi="Calibri" w:cs="Times New Roman"/>
          <w:lang w:eastAsia="pl-PL"/>
        </w:rPr>
        <w:t>w szczególnie uzasadnionych przypadkach (choroba, wypadki losowe) nie później niż 2 tygodnie przed klasyfikacją, w formie określonej przez nauczyciela.</w:t>
      </w:r>
    </w:p>
    <w:p w14:paraId="05AFF40A" w14:textId="77777777" w:rsidR="00735341" w:rsidRDefault="00735341" w:rsidP="00735341">
      <w:pPr>
        <w:spacing w:after="0"/>
        <w:ind w:left="902"/>
        <w:jc w:val="both"/>
        <w:rPr>
          <w:rFonts w:ascii="Calibri" w:eastAsia="Times New Roman" w:hAnsi="Calibri" w:cs="Times New Roman"/>
          <w:lang w:eastAsia="pl-PL"/>
        </w:rPr>
      </w:pPr>
    </w:p>
    <w:p w14:paraId="4A31D35D" w14:textId="77777777" w:rsidR="00735341" w:rsidRDefault="00735341" w:rsidP="00735341">
      <w:pPr>
        <w:spacing w:after="0"/>
        <w:ind w:left="902"/>
        <w:jc w:val="both"/>
        <w:rPr>
          <w:rFonts w:ascii="Calibri" w:eastAsia="Times New Roman" w:hAnsi="Calibri" w:cs="Times New Roman"/>
          <w:lang w:eastAsia="pl-PL"/>
        </w:rPr>
      </w:pPr>
    </w:p>
    <w:p w14:paraId="7486654F" w14:textId="77777777" w:rsidR="00735341" w:rsidRDefault="00735341" w:rsidP="00735341">
      <w:pPr>
        <w:spacing w:after="0"/>
        <w:ind w:left="902"/>
        <w:jc w:val="both"/>
        <w:rPr>
          <w:rFonts w:ascii="Calibri" w:eastAsia="Times New Roman" w:hAnsi="Calibri" w:cs="Times New Roman"/>
          <w:lang w:eastAsia="pl-PL"/>
        </w:rPr>
      </w:pPr>
    </w:p>
    <w:p w14:paraId="62E96F53" w14:textId="77777777" w:rsidR="00735341" w:rsidRPr="00836A47" w:rsidRDefault="00735341" w:rsidP="00735341">
      <w:pPr>
        <w:spacing w:after="0"/>
        <w:ind w:left="902"/>
        <w:jc w:val="both"/>
        <w:rPr>
          <w:rFonts w:ascii="Calibri" w:eastAsia="Times New Roman" w:hAnsi="Calibri" w:cs="Times New Roman"/>
          <w:lang w:eastAsia="pl-PL"/>
        </w:rPr>
      </w:pPr>
    </w:p>
    <w:p w14:paraId="3060A516" w14:textId="77777777" w:rsidR="00735341" w:rsidRPr="00836A47" w:rsidRDefault="00735341" w:rsidP="00735341">
      <w:pPr>
        <w:spacing w:after="0"/>
        <w:ind w:left="902"/>
        <w:jc w:val="both"/>
        <w:rPr>
          <w:rFonts w:ascii="Calibri" w:eastAsia="Times New Roman" w:hAnsi="Calibri" w:cs="Times New Roman"/>
          <w:b/>
          <w:lang w:eastAsia="pl-PL"/>
        </w:rPr>
      </w:pPr>
    </w:p>
    <w:p w14:paraId="06A9FFFB" w14:textId="77777777" w:rsidR="00735341" w:rsidRPr="00836A47" w:rsidRDefault="00735341" w:rsidP="00735341">
      <w:pPr>
        <w:spacing w:after="0"/>
        <w:jc w:val="both"/>
        <w:rPr>
          <w:rFonts w:eastAsiaTheme="minorEastAsia"/>
          <w:lang w:eastAsia="pl-PL"/>
        </w:rPr>
      </w:pPr>
      <w:r w:rsidRPr="00836A47">
        <w:rPr>
          <w:rFonts w:eastAsiaTheme="minorEastAsia"/>
          <w:lang w:eastAsia="pl-PL"/>
        </w:rPr>
        <w:t xml:space="preserve">  </w:t>
      </w:r>
      <w:r>
        <w:rPr>
          <w:rFonts w:eastAsiaTheme="minorEastAsia"/>
          <w:lang w:eastAsia="pl-PL"/>
        </w:rPr>
        <w:t xml:space="preserve">  </w:t>
      </w:r>
      <w:r w:rsidRPr="00836A47">
        <w:rPr>
          <w:rFonts w:eastAsiaTheme="minorEastAsia"/>
          <w:lang w:eastAsia="pl-PL"/>
        </w:rPr>
        <w:t xml:space="preserve"> </w:t>
      </w:r>
      <w:r>
        <w:rPr>
          <w:rFonts w:eastAsiaTheme="minorEastAsia"/>
          <w:lang w:eastAsia="pl-PL"/>
        </w:rPr>
        <w:t>Podpis nauczyciela:                                                 Podpis ucznia:                                   Podpis rodzica:</w:t>
      </w:r>
    </w:p>
    <w:p w14:paraId="42CE027F" w14:textId="77777777" w:rsidR="00735341" w:rsidRPr="00836A47" w:rsidRDefault="00735341" w:rsidP="00735341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836A47">
        <w:rPr>
          <w:rFonts w:eastAsiaTheme="minorEastAsia"/>
          <w:lang w:eastAsia="pl-PL"/>
        </w:rPr>
        <w:t xml:space="preserve">                                                                                         </w:t>
      </w:r>
    </w:p>
    <w:p w14:paraId="74429275" w14:textId="77777777" w:rsidR="00735341" w:rsidRPr="00836A47" w:rsidRDefault="00735341" w:rsidP="00735341">
      <w:pPr>
        <w:spacing w:after="0"/>
        <w:rPr>
          <w:rFonts w:eastAsiaTheme="minorEastAsia"/>
          <w:lang w:eastAsia="pl-PL"/>
        </w:rPr>
      </w:pPr>
    </w:p>
    <w:p w14:paraId="38F987EB" w14:textId="77777777" w:rsidR="00735341" w:rsidRPr="00836A47" w:rsidRDefault="00735341" w:rsidP="00735341">
      <w:pPr>
        <w:spacing w:after="0"/>
        <w:rPr>
          <w:rFonts w:eastAsiaTheme="minorEastAsia"/>
          <w:lang w:eastAsia="pl-PL"/>
        </w:rPr>
      </w:pPr>
    </w:p>
    <w:p w14:paraId="57E00E1F" w14:textId="77777777" w:rsidR="00735341" w:rsidRDefault="00735341" w:rsidP="00735341">
      <w:pPr>
        <w:spacing w:after="0"/>
      </w:pPr>
    </w:p>
    <w:p w14:paraId="498AAD9A" w14:textId="77777777" w:rsidR="00735341" w:rsidRDefault="00735341" w:rsidP="00735341">
      <w:pPr>
        <w:spacing w:after="0"/>
      </w:pPr>
    </w:p>
    <w:p w14:paraId="6832CDD3" w14:textId="77777777" w:rsidR="00735341" w:rsidRPr="004B41B2" w:rsidRDefault="00735341" w:rsidP="00735341">
      <w:pPr>
        <w:spacing w:after="0"/>
      </w:pPr>
      <w:r>
        <w:t xml:space="preserve"> </w:t>
      </w:r>
    </w:p>
    <w:p w14:paraId="000F128A" w14:textId="77777777" w:rsidR="00ED0DA2" w:rsidRDefault="00ED0DA2"/>
    <w:sectPr w:rsidR="00ED0DA2" w:rsidSect="000233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17F30" w14:textId="77777777" w:rsidR="00D32805" w:rsidRDefault="00D32805">
      <w:pPr>
        <w:spacing w:after="0" w:line="240" w:lineRule="auto"/>
      </w:pPr>
      <w:r>
        <w:separator/>
      </w:r>
    </w:p>
  </w:endnote>
  <w:endnote w:type="continuationSeparator" w:id="0">
    <w:p w14:paraId="1EDEDEAE" w14:textId="77777777" w:rsidR="00D32805" w:rsidRDefault="00D3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667100"/>
      <w:docPartObj>
        <w:docPartGallery w:val="Page Numbers (Bottom of Page)"/>
        <w:docPartUnique/>
      </w:docPartObj>
    </w:sdtPr>
    <w:sdtEndPr/>
    <w:sdtContent>
      <w:p w14:paraId="681AE8F7" w14:textId="77777777" w:rsidR="00B242CD" w:rsidRDefault="00F72C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B68353A" w14:textId="77777777" w:rsidR="00B242CD" w:rsidRDefault="00D328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8F3A7" w14:textId="77777777" w:rsidR="00D32805" w:rsidRDefault="00D32805">
      <w:pPr>
        <w:spacing w:after="0" w:line="240" w:lineRule="auto"/>
      </w:pPr>
      <w:r>
        <w:separator/>
      </w:r>
    </w:p>
  </w:footnote>
  <w:footnote w:type="continuationSeparator" w:id="0">
    <w:p w14:paraId="61A10094" w14:textId="77777777" w:rsidR="00D32805" w:rsidRDefault="00D32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5DB0"/>
    <w:multiLevelType w:val="hybridMultilevel"/>
    <w:tmpl w:val="FE246D90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33C8469E"/>
    <w:multiLevelType w:val="hybridMultilevel"/>
    <w:tmpl w:val="890C1E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62511"/>
    <w:multiLevelType w:val="hybridMultilevel"/>
    <w:tmpl w:val="A9026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91AE7"/>
    <w:multiLevelType w:val="hybridMultilevel"/>
    <w:tmpl w:val="1DFE00F6"/>
    <w:lvl w:ilvl="0" w:tplc="4244BA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41"/>
    <w:rsid w:val="002D73C7"/>
    <w:rsid w:val="00333C3D"/>
    <w:rsid w:val="003B52B0"/>
    <w:rsid w:val="003C23F7"/>
    <w:rsid w:val="006B76B2"/>
    <w:rsid w:val="00735341"/>
    <w:rsid w:val="009C64F1"/>
    <w:rsid w:val="00CA4EE9"/>
    <w:rsid w:val="00D32805"/>
    <w:rsid w:val="00ED0C28"/>
    <w:rsid w:val="00ED0DA2"/>
    <w:rsid w:val="00F54015"/>
    <w:rsid w:val="00F7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F70E"/>
  <w15:docId w15:val="{2901C4AA-1694-4D6E-808A-151F003A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3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35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Pomykalska</dc:creator>
  <cp:lastModifiedBy>Joanna Pomykalska</cp:lastModifiedBy>
  <cp:revision>2</cp:revision>
  <dcterms:created xsi:type="dcterms:W3CDTF">2021-08-28T13:20:00Z</dcterms:created>
  <dcterms:modified xsi:type="dcterms:W3CDTF">2021-08-28T13:20:00Z</dcterms:modified>
</cp:coreProperties>
</file>